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7A24EEF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42438C">
        <w:rPr>
          <w:rFonts w:ascii="Garamond" w:eastAsia="Times New Roman" w:hAnsi="Garamond" w:cs="Arial"/>
        </w:rPr>
        <w:t>55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E56808">
        <w:rPr>
          <w:rFonts w:ascii="Garamond" w:eastAsia="Times New Roman" w:hAnsi="Garamond" w:cs="Arial"/>
        </w:rPr>
        <w:t>3</w:t>
      </w:r>
    </w:p>
    <w:p w14:paraId="05A42798" w14:textId="058F9657" w:rsidR="00BF109C" w:rsidRDefault="00BF109C"/>
    <w:p w14:paraId="181AB1B8" w14:textId="7E0B8250" w:rsidR="00BF109C" w:rsidRDefault="00BF109C" w:rsidP="0042438C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</w:t>
      </w:r>
      <w:r w:rsidR="00EA5D8C" w:rsidRPr="00EA5D8C">
        <w:rPr>
          <w:rFonts w:ascii="Garamond" w:eastAsia="Times New Roman" w:hAnsi="Garamond" w:cs="Arial"/>
        </w:rPr>
        <w:t>trybie p</w:t>
      </w:r>
      <w:r w:rsidR="00953970">
        <w:rPr>
          <w:rFonts w:ascii="Garamond" w:eastAsia="Times New Roman" w:hAnsi="Garamond" w:cs="Arial"/>
        </w:rPr>
        <w:t>rzetargu nieograniczonego</w:t>
      </w:r>
      <w:r w:rsidR="00EA5D8C" w:rsidRPr="00EA5D8C">
        <w:rPr>
          <w:rFonts w:ascii="Garamond" w:eastAsia="Times New Roman" w:hAnsi="Garamond" w:cs="Arial"/>
        </w:rPr>
        <w:t xml:space="preserve"> </w:t>
      </w:r>
      <w:r w:rsidR="00DD006E">
        <w:rPr>
          <w:rFonts w:ascii="Garamond" w:eastAsia="Times New Roman" w:hAnsi="Garamond" w:cs="Arial"/>
        </w:rPr>
        <w:br/>
      </w:r>
      <w:r w:rsidR="004D27BB">
        <w:rPr>
          <w:rFonts w:ascii="Garamond" w:eastAsia="Times New Roman" w:hAnsi="Garamond" w:cs="Arial"/>
        </w:rPr>
        <w:t>na</w:t>
      </w:r>
      <w:r w:rsidRPr="00BF109C">
        <w:rPr>
          <w:rFonts w:ascii="Garamond" w:eastAsia="Times New Roman" w:hAnsi="Garamond" w:cs="Arial"/>
        </w:rPr>
        <w:t xml:space="preserve"> </w:t>
      </w:r>
      <w:r w:rsidRPr="00BF109C">
        <w:rPr>
          <w:rFonts w:ascii="Garamond" w:eastAsia="Times New Roman" w:hAnsi="Garamond" w:cs="Arial"/>
          <w:b/>
        </w:rPr>
        <w:t>„</w:t>
      </w:r>
      <w:r w:rsidR="00DF28DC">
        <w:rPr>
          <w:rFonts w:ascii="Garamond" w:eastAsia="Times New Roman" w:hAnsi="Garamond" w:cs="Arial"/>
          <w:b/>
        </w:rPr>
        <w:t>S</w:t>
      </w:r>
      <w:r w:rsidR="00DF28DC" w:rsidRPr="00DF28DC">
        <w:rPr>
          <w:rFonts w:ascii="Garamond" w:eastAsia="Times New Roman" w:hAnsi="Garamond" w:cs="Arial"/>
          <w:b/>
        </w:rPr>
        <w:t xml:space="preserve">ukcesywne </w:t>
      </w:r>
      <w:r w:rsidR="0042438C" w:rsidRPr="0042438C">
        <w:rPr>
          <w:rFonts w:ascii="Garamond" w:eastAsia="Times New Roman" w:hAnsi="Garamond" w:cs="Arial"/>
          <w:b/>
        </w:rPr>
        <w:t>dostawy części zamiennych do pojazdów samochodowych (3 oddzielne zadania częściowe)</w:t>
      </w:r>
      <w:r>
        <w:rPr>
          <w:rFonts w:ascii="Garamond" w:eastAsia="Times New Roman" w:hAnsi="Garamond" w:cs="Arial"/>
          <w:b/>
        </w:rPr>
        <w:t>”</w:t>
      </w:r>
      <w:r w:rsidR="00E46087">
        <w:rPr>
          <w:rFonts w:ascii="Garamond" w:eastAsia="Times New Roman" w:hAnsi="Garamond" w:cs="Arial"/>
          <w:b/>
        </w:rPr>
        <w:t>:</w:t>
      </w:r>
    </w:p>
    <w:p w14:paraId="29B58A0B" w14:textId="477F0AA8" w:rsidR="00BF109C" w:rsidRDefault="00BF109C" w:rsidP="00E46087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DD006E" w:rsidRDefault="00BF109C" w:rsidP="00E46087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1E501EC5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DD006E">
        <w:rPr>
          <w:rFonts w:ascii="Garamond" w:eastAsia="Times New Roman" w:hAnsi="Garamond" w:cs="Arial"/>
        </w:rPr>
        <w:t>REGON:</w:t>
      </w:r>
      <w:r w:rsidRPr="00DD006E">
        <w:rPr>
          <w:rFonts w:ascii="Garamond" w:eastAsia="MS Mincho" w:hAnsi="Garamond" w:cs="Arial"/>
        </w:rPr>
        <w:t xml:space="preserve"> 510064784</w:t>
      </w:r>
      <w:r w:rsidRPr="00DD006E">
        <w:rPr>
          <w:rFonts w:ascii="Garamond" w:eastAsia="Times New Roman" w:hAnsi="Garamond" w:cs="Arial"/>
        </w:rPr>
        <w:t>;</w:t>
      </w:r>
      <w:r w:rsidR="00C6732E" w:rsidRPr="00DD006E">
        <w:rPr>
          <w:rFonts w:ascii="Garamond" w:eastAsia="Times New Roman" w:hAnsi="Garamond" w:cs="Arial"/>
        </w:rPr>
        <w:t xml:space="preserve"> </w:t>
      </w:r>
      <w:r w:rsidRPr="00DD006E">
        <w:rPr>
          <w:rFonts w:ascii="Garamond" w:eastAsia="Times New Roman" w:hAnsi="Garamond" w:cs="Arial"/>
        </w:rPr>
        <w:t xml:space="preserve">NIP: </w:t>
      </w:r>
      <w:r w:rsidRPr="00DD006E">
        <w:rPr>
          <w:rFonts w:ascii="Garamond" w:eastAsia="MS Mincho" w:hAnsi="Garamond" w:cs="Arial"/>
        </w:rPr>
        <w:t>739-020-66-11</w:t>
      </w:r>
    </w:p>
    <w:p w14:paraId="691FB560" w14:textId="5C44DF4B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Tel. +48 </w:t>
      </w:r>
      <w:r w:rsidR="00DE7754" w:rsidRPr="00DD006E">
        <w:rPr>
          <w:rFonts w:ascii="Garamond" w:eastAsia="Times New Roman" w:hAnsi="Garamond" w:cs="Arial"/>
        </w:rPr>
        <w:t xml:space="preserve">47 731 </w:t>
      </w:r>
      <w:r w:rsidRPr="00DD006E">
        <w:rPr>
          <w:rFonts w:ascii="Garamond" w:eastAsia="Times New Roman" w:hAnsi="Garamond" w:cs="Arial"/>
        </w:rPr>
        <w:t>52-00;</w:t>
      </w:r>
    </w:p>
    <w:p w14:paraId="007E1253" w14:textId="6A1C67BC" w:rsidR="00BF109C" w:rsidRPr="00DD006E" w:rsidRDefault="00BF109C" w:rsidP="00E46087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email: </w:t>
      </w:r>
      <w:hyperlink r:id="rId5" w:history="1">
        <w:r w:rsidR="00893DBF" w:rsidRPr="00DD006E">
          <w:rPr>
            <w:rStyle w:val="Hipercze"/>
            <w:rFonts w:ascii="Garamond" w:eastAsia="Times New Roman" w:hAnsi="Garamond" w:cs="Arial"/>
          </w:rPr>
          <w:t>zamowienia@ol.policja.gov.pl</w:t>
        </w:r>
      </w:hyperlink>
      <w:r w:rsidR="00893DBF" w:rsidRPr="00DD006E">
        <w:rPr>
          <w:rFonts w:ascii="Garamond" w:eastAsia="Times New Roman" w:hAnsi="Garamond" w:cs="Arial"/>
        </w:rPr>
        <w:t xml:space="preserve"> </w:t>
      </w:r>
    </w:p>
    <w:p w14:paraId="7F91A396" w14:textId="77777777" w:rsidR="00BF109C" w:rsidRPr="00DD006E" w:rsidRDefault="00BF109C" w:rsidP="00E46087">
      <w:pPr>
        <w:tabs>
          <w:tab w:val="left" w:pos="709"/>
        </w:tabs>
        <w:suppressAutoHyphens/>
        <w:spacing w:after="0" w:line="276" w:lineRule="auto"/>
        <w:ind w:left="284" w:firstLine="709"/>
        <w:jc w:val="both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Zamawiającego: </w:t>
      </w:r>
      <w:hyperlink r:id="rId6" w:history="1">
        <w:r w:rsidRPr="00DD006E">
          <w:rPr>
            <w:rStyle w:val="Hipercze"/>
            <w:rFonts w:ascii="Garamond" w:eastAsiaTheme="minorEastAsia" w:hAnsi="Garamond" w:cs="Calibri"/>
            <w:lang w:eastAsia="pl-PL"/>
          </w:rPr>
          <w:t>http://www.warminsko-mazurska.policja.gov.pl</w:t>
        </w:r>
      </w:hyperlink>
    </w:p>
    <w:p w14:paraId="03A95B7A" w14:textId="27EDF848" w:rsidR="00BF109C" w:rsidRPr="00DD006E" w:rsidRDefault="00BF109C" w:rsidP="00E46087">
      <w:pPr>
        <w:spacing w:after="0" w:line="276" w:lineRule="auto"/>
        <w:ind w:left="284" w:firstLine="709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Platformy </w:t>
      </w:r>
      <w:r w:rsidR="00FD3173" w:rsidRPr="00DD006E">
        <w:rPr>
          <w:rFonts w:ascii="Garamond" w:eastAsia="Times New Roman" w:hAnsi="Garamond" w:cs="Arial"/>
        </w:rPr>
        <w:t>e-</w:t>
      </w:r>
      <w:r w:rsidRPr="00DD006E">
        <w:rPr>
          <w:rFonts w:ascii="Garamond" w:eastAsia="Times New Roman" w:hAnsi="Garamond" w:cs="Arial"/>
        </w:rPr>
        <w:t>Z</w:t>
      </w:r>
      <w:r w:rsidR="00FD3173" w:rsidRPr="00DD006E">
        <w:rPr>
          <w:rFonts w:ascii="Garamond" w:eastAsia="Times New Roman" w:hAnsi="Garamond" w:cs="Arial"/>
        </w:rPr>
        <w:t>amówienia</w:t>
      </w:r>
      <w:r w:rsidRPr="00DD006E">
        <w:rPr>
          <w:rFonts w:ascii="Garamond" w:eastAsia="Times New Roman" w:hAnsi="Garamond" w:cs="Arial"/>
        </w:rPr>
        <w:t xml:space="preserve">:  </w:t>
      </w:r>
      <w:hyperlink r:id="rId7" w:history="1">
        <w:r w:rsidR="00FD3173" w:rsidRPr="00DD006E">
          <w:rPr>
            <w:rStyle w:val="Hipercze"/>
            <w:rFonts w:ascii="Garamond" w:eastAsiaTheme="minorEastAsia" w:hAnsi="Garamond" w:cs="Calibri"/>
            <w:lang w:eastAsia="pl-PL"/>
          </w:rPr>
          <w:t>https://ezamowienia.gov.pl</w:t>
        </w:r>
      </w:hyperlink>
    </w:p>
    <w:p w14:paraId="063F1FA9" w14:textId="77777777" w:rsidR="00FD3173" w:rsidRPr="00FD3173" w:rsidRDefault="00FD3173" w:rsidP="00E46087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92281F" w14:textId="77777777" w:rsidR="006B1AB4" w:rsidRDefault="00FD3173" w:rsidP="006B1AB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6E376074" w14:textId="0850B7E4" w:rsidR="00417FAD" w:rsidRDefault="0042438C" w:rsidP="006B1AB4">
      <w:pPr>
        <w:pStyle w:val="Akapitzlist"/>
        <w:spacing w:before="26" w:after="0" w:line="276" w:lineRule="auto"/>
        <w:ind w:left="284"/>
        <w:jc w:val="both"/>
        <w:rPr>
          <w:sz w:val="20"/>
        </w:rPr>
      </w:pPr>
      <w:hyperlink r:id="rId8" w:history="1">
        <w:r w:rsidRPr="0042438C">
          <w:rPr>
            <w:rStyle w:val="Hipercze"/>
            <w:sz w:val="20"/>
            <w:highlight w:val="yellow"/>
          </w:rPr>
          <w:t>https://ezamowienia.gov.pl/mp-client/search/list/ocds-148610-00663788-98dc-11ee-ba3b-4e891c384685</w:t>
        </w:r>
      </w:hyperlink>
    </w:p>
    <w:p w14:paraId="39E6FB1B" w14:textId="77777777" w:rsidR="0042438C" w:rsidRPr="0042438C" w:rsidRDefault="0042438C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18"/>
          <w:u w:val="single"/>
          <w:lang w:eastAsia="pl-PL"/>
        </w:rPr>
      </w:pPr>
    </w:p>
    <w:p w14:paraId="7FD155CE" w14:textId="6A096D8F" w:rsidR="00DD006E" w:rsidRPr="00DD006E" w:rsidRDefault="00FD317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Postępowanie można wyszukać również ze strony głównej Platformy e-Zamówienia </w:t>
      </w:r>
      <w:r w:rsidR="006B1AB4">
        <w:rPr>
          <w:rFonts w:ascii="Garamond" w:eastAsiaTheme="minorEastAsia" w:hAnsi="Garamond" w:cs="Calibri"/>
          <w:color w:val="000000"/>
          <w:lang w:eastAsia="pl-PL"/>
        </w:rPr>
        <w:br/>
      </w:r>
      <w:r w:rsidRPr="00DD006E">
        <w:rPr>
          <w:rFonts w:ascii="Garamond" w:eastAsiaTheme="minorEastAsia" w:hAnsi="Garamond" w:cs="Calibri"/>
          <w:color w:val="000000"/>
          <w:lang w:eastAsia="pl-PL"/>
        </w:rPr>
        <w:t>(przycisk „Przeglądaj postępowania/konkursy”)</w:t>
      </w:r>
      <w:r w:rsidR="00DD006E" w:rsidRPr="00DD006E">
        <w:rPr>
          <w:rFonts w:ascii="Garamond" w:eastAsiaTheme="minorEastAsia" w:hAnsi="Garamond" w:cs="Calibri"/>
          <w:color w:val="000000"/>
          <w:lang w:eastAsia="pl-PL"/>
        </w:rPr>
        <w:t>, przy wykorzystaniu identyfikatora postępowania (ID):</w:t>
      </w:r>
    </w:p>
    <w:p w14:paraId="552CD44B" w14:textId="35AAFC8E" w:rsidR="00417FAD" w:rsidRDefault="0042438C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42438C">
        <w:rPr>
          <w:rFonts w:ascii="Garamond" w:eastAsiaTheme="minorEastAsia" w:hAnsi="Garamond" w:cs="Calibri"/>
          <w:color w:val="000000"/>
          <w:highlight w:val="magenta"/>
          <w:lang w:eastAsia="pl-PL"/>
        </w:rPr>
        <w:t>ocds-148610-00663788-98dc-11ee-ba3b-4e891c384685</w:t>
      </w:r>
    </w:p>
    <w:p w14:paraId="7BA7A10F" w14:textId="77777777" w:rsidR="0042438C" w:rsidRPr="00DD006E" w:rsidRDefault="0042438C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bookmarkStart w:id="0" w:name="_GoBack"/>
      <w:bookmarkEnd w:id="0"/>
    </w:p>
    <w:p w14:paraId="402FB3BB" w14:textId="4E475458" w:rsidR="00385F64" w:rsidRPr="00DD006E" w:rsidRDefault="00BF109C" w:rsidP="00E4608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Komunikacja między Zamawiającym, a Wykonawcami, w tym wszelkie oświadczenia, wnioski, zawiadomienia oraz informacje, przekazywane są w formie elektronicznej za pośrednictwem </w:t>
      </w:r>
      <w:r w:rsidR="00FD3173" w:rsidRPr="00DD006E">
        <w:rPr>
          <w:rFonts w:ascii="Garamond" w:eastAsia="Times New Roman" w:hAnsi="Garamond" w:cs="Arial"/>
        </w:rPr>
        <w:t>Platformy e-Zamówienia</w:t>
      </w:r>
      <w:r w:rsidRPr="00DD006E">
        <w:rPr>
          <w:rFonts w:ascii="Garamond" w:eastAsia="Times New Roman" w:hAnsi="Garamond" w:cs="Arial"/>
        </w:rPr>
        <w:t>. Za datę wpływu oświadczeń, wniosków, zawiadomień oraz informacji przyjmuje się datę ich zamieszczenia na Platformie.</w:t>
      </w:r>
      <w:r w:rsidR="00385F64" w:rsidRPr="00DD006E">
        <w:rPr>
          <w:rFonts w:ascii="Garamond" w:eastAsia="Times New Roman" w:hAnsi="Garamond" w:cs="Arial"/>
        </w:rPr>
        <w:t xml:space="preserve"> </w:t>
      </w:r>
      <w:bookmarkStart w:id="1" w:name="_Hlk83287558"/>
    </w:p>
    <w:p w14:paraId="48C41987" w14:textId="77777777" w:rsidR="00FD3173" w:rsidRPr="00FD3173" w:rsidRDefault="00FD3173" w:rsidP="00E46087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1DAB3C79" w:rsidR="00385F64" w:rsidRPr="00DD006E" w:rsidRDefault="00385F64" w:rsidP="00E4608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 dopuszcza możliwość komunikacji z Wykonawcami za pomocą poczty elektronicznej</w:t>
      </w:r>
      <w:r w:rsidR="00DD006E">
        <w:rPr>
          <w:rFonts w:ascii="Garamond" w:eastAsia="Times New Roman" w:hAnsi="Garamond" w:cs="Arial"/>
        </w:rPr>
        <w:br/>
      </w:r>
      <w:r w:rsidRPr="00DD006E">
        <w:rPr>
          <w:rFonts w:ascii="Garamond" w:eastAsia="Times New Roman" w:hAnsi="Garamond" w:cs="Arial"/>
        </w:rPr>
        <w:t xml:space="preserve">na adres: </w:t>
      </w:r>
      <w:hyperlink r:id="rId9" w:history="1">
        <w:r w:rsidRPr="00DD006E">
          <w:rPr>
            <w:rFonts w:ascii="Garamond" w:hAnsi="Garamond"/>
            <w:snapToGrid w:val="0"/>
            <w:color w:val="0000FF"/>
            <w:u w:val="single"/>
          </w:rPr>
          <w:t>zamowienia@ol.policja.gov.p</w:t>
        </w:r>
        <w:r w:rsidRPr="00DD006E">
          <w:rPr>
            <w:rFonts w:ascii="Garamond" w:hAnsi="Garamond"/>
            <w:snapToGrid w:val="0"/>
            <w:color w:val="0000FF"/>
          </w:rPr>
          <w:t>l</w:t>
        </w:r>
      </w:hyperlink>
      <w:r w:rsidRPr="00DD006E">
        <w:rPr>
          <w:rFonts w:ascii="Garamond" w:eastAsia="Times New Roman" w:hAnsi="Garamond" w:cs="Arial"/>
        </w:rPr>
        <w:t>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709A6"/>
    <w:rsid w:val="000B496C"/>
    <w:rsid w:val="00184308"/>
    <w:rsid w:val="001D5086"/>
    <w:rsid w:val="0027594B"/>
    <w:rsid w:val="003019C2"/>
    <w:rsid w:val="00365BE8"/>
    <w:rsid w:val="00385F64"/>
    <w:rsid w:val="0040440F"/>
    <w:rsid w:val="00417FAD"/>
    <w:rsid w:val="0042438C"/>
    <w:rsid w:val="004D27BB"/>
    <w:rsid w:val="005E6EC2"/>
    <w:rsid w:val="006561B7"/>
    <w:rsid w:val="006B1AB4"/>
    <w:rsid w:val="006C434E"/>
    <w:rsid w:val="006E4D34"/>
    <w:rsid w:val="007E3716"/>
    <w:rsid w:val="008460CD"/>
    <w:rsid w:val="00893DBF"/>
    <w:rsid w:val="00953970"/>
    <w:rsid w:val="00981DCB"/>
    <w:rsid w:val="00997431"/>
    <w:rsid w:val="00BA731A"/>
    <w:rsid w:val="00BF109C"/>
    <w:rsid w:val="00C47894"/>
    <w:rsid w:val="00C6732E"/>
    <w:rsid w:val="00CB060F"/>
    <w:rsid w:val="00D639C6"/>
    <w:rsid w:val="00DD006E"/>
    <w:rsid w:val="00DE7754"/>
    <w:rsid w:val="00DF28DC"/>
    <w:rsid w:val="00E242EA"/>
    <w:rsid w:val="00E46087"/>
    <w:rsid w:val="00E56808"/>
    <w:rsid w:val="00EA5D8C"/>
    <w:rsid w:val="00ED4515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0663788-98dc-11ee-ba3b-4e891c384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25</cp:revision>
  <cp:lastPrinted>2023-01-13T08:18:00Z</cp:lastPrinted>
  <dcterms:created xsi:type="dcterms:W3CDTF">2022-01-05T13:25:00Z</dcterms:created>
  <dcterms:modified xsi:type="dcterms:W3CDTF">2024-01-03T10:58:00Z</dcterms:modified>
</cp:coreProperties>
</file>